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2228" w:rsidRDefault="00022228" w:rsidP="00022228">
      <w:pPr>
        <w:ind w:firstLine="0"/>
        <w:jc w:val="center"/>
      </w:pPr>
    </w:p>
    <w:p w:rsidR="00022228" w:rsidRDefault="00022228" w:rsidP="00022228">
      <w:pPr>
        <w:ind w:firstLine="0"/>
        <w:jc w:val="center"/>
      </w:pPr>
    </w:p>
    <w:p w:rsidR="00022228" w:rsidRDefault="00022228" w:rsidP="00022228">
      <w:pPr>
        <w:ind w:firstLine="0"/>
        <w:jc w:val="center"/>
      </w:pPr>
    </w:p>
    <w:p w:rsidR="00022228" w:rsidRDefault="00022228" w:rsidP="00022228">
      <w:pPr>
        <w:ind w:firstLine="0"/>
        <w:jc w:val="center"/>
      </w:pPr>
    </w:p>
    <w:p w:rsidR="00022228" w:rsidRDefault="00022228" w:rsidP="00022228">
      <w:pPr>
        <w:ind w:firstLine="0"/>
        <w:jc w:val="center"/>
      </w:pPr>
    </w:p>
    <w:p w:rsidR="00022228" w:rsidRDefault="00022228" w:rsidP="00022228">
      <w:pPr>
        <w:ind w:firstLine="0"/>
        <w:jc w:val="center"/>
      </w:pPr>
    </w:p>
    <w:p w:rsidR="00022228" w:rsidRDefault="00C05959" w:rsidP="00022228">
      <w:pPr>
        <w:ind w:firstLine="0"/>
        <w:jc w:val="center"/>
      </w:pPr>
      <w:r>
        <w:t>Anxiety and Depre</w:t>
      </w:r>
      <w:r w:rsidR="0060437F">
        <w:t>ssion among Military Service Members</w:t>
      </w:r>
    </w:p>
    <w:p w:rsidR="00022228" w:rsidRDefault="0060437F" w:rsidP="00022228">
      <w:pPr>
        <w:ind w:firstLine="0"/>
        <w:jc w:val="center"/>
      </w:pPr>
      <w:r>
        <w:t>Skyler Orr</w:t>
      </w:r>
    </w:p>
    <w:p w:rsidR="0060437F" w:rsidRDefault="0060437F" w:rsidP="00022228">
      <w:pPr>
        <w:ind w:firstLine="0"/>
        <w:jc w:val="center"/>
      </w:pPr>
      <w:r>
        <w:t>PSY 326</w:t>
      </w:r>
    </w:p>
    <w:p w:rsidR="0060437F" w:rsidRDefault="0060437F" w:rsidP="00022228">
      <w:pPr>
        <w:ind w:firstLine="0"/>
        <w:jc w:val="center"/>
      </w:pPr>
      <w:r>
        <w:t>Dr. Schneider</w:t>
      </w:r>
    </w:p>
    <w:p w:rsidR="00022228" w:rsidRDefault="0060437F" w:rsidP="00022228">
      <w:pPr>
        <w:ind w:firstLine="0"/>
        <w:jc w:val="center"/>
      </w:pPr>
      <w:r>
        <w:t>June 30, 2020</w:t>
      </w:r>
      <w:r w:rsidR="00C05959">
        <w:br w:type="page"/>
      </w:r>
    </w:p>
    <w:p w:rsidR="003F51FE" w:rsidRDefault="00C05959" w:rsidP="00022228">
      <w:pPr>
        <w:ind w:firstLine="0"/>
        <w:jc w:val="center"/>
      </w:pPr>
      <w:r>
        <w:lastRenderedPageBreak/>
        <w:t>Anxiety and Depression among Military</w:t>
      </w:r>
      <w:r w:rsidR="00022228">
        <w:t xml:space="preserve"> Service M</w:t>
      </w:r>
      <w:r w:rsidR="0060437F">
        <w:t>embers</w:t>
      </w:r>
    </w:p>
    <w:p w:rsidR="000D2A67" w:rsidRDefault="00C05959" w:rsidP="00022228">
      <w:r>
        <w:t>Depression is considered a mood disorder that results in feelings of sadness and loss of interest. Depression impacts how people behave, think</w:t>
      </w:r>
      <w:r w:rsidR="00B46CAF">
        <w:t>,</w:t>
      </w:r>
      <w:r>
        <w:t xml:space="preserve"> and feel, thus, causing physical and emotional issues. Depressed individuals have difficulty performing daily activities and at times</w:t>
      </w:r>
      <w:r w:rsidR="00F4789A">
        <w:t>,</w:t>
      </w:r>
      <w:r w:rsidR="00B46CAF">
        <w:t xml:space="preserve"> get suicidal</w:t>
      </w:r>
      <w:r>
        <w:t xml:space="preserve"> thoughts.</w:t>
      </w:r>
      <w:r w:rsidR="00F63C71">
        <w:t xml:space="preserve"> Anxiety is referred to as unease fear or worry and is usually a reaction to stress. Anxiety id a disorder that causes both mental and physical symptoms including headache, sto</w:t>
      </w:r>
      <w:r w:rsidR="00B46CAF">
        <w:t xml:space="preserve">machache, fast heartbeat, panic, </w:t>
      </w:r>
      <w:r w:rsidR="00F63C71">
        <w:t>and muscle tension. Just l</w:t>
      </w:r>
      <w:r w:rsidR="00741577">
        <w:t>ike depression, if anxiety becomes persistent</w:t>
      </w:r>
      <w:r w:rsidR="00F4789A">
        <w:t>,</w:t>
      </w:r>
      <w:r w:rsidR="00741577">
        <w:t xml:space="preserve"> it impacts daily life. Anxiety and depression are mental health problems that have associated with military service. Military veterans that have served in the army are most likely to showcase symptoms of anxiety and depression.</w:t>
      </w:r>
      <w:r w:rsidR="003F51FE">
        <w:t xml:space="preserve"> These mental problems </w:t>
      </w:r>
      <w:r w:rsidR="00F4789A">
        <w:t>result from the</w:t>
      </w:r>
      <w:r w:rsidR="003F51FE">
        <w:t xml:space="preserve"> happenings </w:t>
      </w:r>
      <w:r w:rsidR="00F4789A">
        <w:t>in the war, including</w:t>
      </w:r>
      <w:r w:rsidR="003F51FE">
        <w:t xml:space="preserve"> the cr</w:t>
      </w:r>
      <w:r w:rsidR="00F4789A">
        <w:t>uelty and</w:t>
      </w:r>
      <w:r w:rsidR="003F51FE">
        <w:t xml:space="preserve"> long distance from home. This </w:t>
      </w:r>
      <w:r w:rsidR="00F4789A">
        <w:t xml:space="preserve">paper </w:t>
      </w:r>
      <w:r w:rsidR="003F51FE">
        <w:t>argues about anxiety and depression among military servicemen and women. Three articles will help establish the scope of the problem in this cohort.</w:t>
      </w:r>
    </w:p>
    <w:p w:rsidR="003F51FE" w:rsidRDefault="00C05959" w:rsidP="00022228">
      <w:r>
        <w:t>‘Religious Involvement, Anxiety/ Depression, and PTSD Symptoms in U</w:t>
      </w:r>
      <w:r w:rsidR="00F4789A">
        <w:t>.S.</w:t>
      </w:r>
      <w:r>
        <w:t xml:space="preserve"> Veterans and Active Duty Military’ is an article written by Harold G Koenig and was published in 2018. The article postulates that religious interventions are </w:t>
      </w:r>
      <w:r w:rsidR="000C2DF3">
        <w:t>connected</w:t>
      </w:r>
      <w:r>
        <w:t xml:space="preserve"> to mental health </w:t>
      </w:r>
      <w:r w:rsidR="000C2DF3">
        <w:t>as well as</w:t>
      </w:r>
      <w:r>
        <w:t xml:space="preserve"> </w:t>
      </w:r>
      <w:r w:rsidR="00B46CAF">
        <w:t xml:space="preserve">the </w:t>
      </w:r>
      <w:r>
        <w:t xml:space="preserve">health of </w:t>
      </w:r>
      <w:r w:rsidR="00F4789A">
        <w:t xml:space="preserve">the </w:t>
      </w:r>
      <w:r>
        <w:t>non-military population. The article represents a study conducted to understand the association between PTSD symptoms and religiosity and the mediating impacts of depression and anxiety in Veterans and Active Duty Military. This article is significant for the research topic as it stresses the effects of depression and anxiety in Veter</w:t>
      </w:r>
      <w:r w:rsidR="000A7AE4">
        <w:t xml:space="preserve">ans and ADM as well as how religion assists them </w:t>
      </w:r>
      <w:r w:rsidR="00F4789A">
        <w:t>in dealing</w:t>
      </w:r>
      <w:r w:rsidR="000A7AE4">
        <w:t xml:space="preserve"> with the situation.</w:t>
      </w:r>
      <w:r w:rsidR="00BA4B4C">
        <w:t xml:space="preserve"> According to the authors, little is </w:t>
      </w:r>
      <w:r w:rsidR="000C2DF3">
        <w:t>well-known</w:t>
      </w:r>
      <w:r w:rsidR="00BA4B4C">
        <w:t xml:space="preserve"> about the part that religion plays in helping Veterans and ADM </w:t>
      </w:r>
      <w:r w:rsidR="00F4789A">
        <w:t xml:space="preserve">to </w:t>
      </w:r>
      <w:r w:rsidR="00BA4B4C">
        <w:t xml:space="preserve">handle severe stress that hails from combat operation. </w:t>
      </w:r>
      <w:r w:rsidR="00F4789A">
        <w:t>T</w:t>
      </w:r>
      <w:r w:rsidR="00BA4B4C">
        <w:t>he present research depict</w:t>
      </w:r>
      <w:r w:rsidR="00F4789A">
        <w:t>s</w:t>
      </w:r>
      <w:r w:rsidR="00BA4B4C">
        <w:t xml:space="preserve"> that religious interventions are linked to PTSD </w:t>
      </w:r>
      <w:r w:rsidR="00BA4B4C">
        <w:lastRenderedPageBreak/>
        <w:t xml:space="preserve">symptoms in this cohort. Some studies indicate that V/ADM who are religious have few PTSD symptoms and experience a </w:t>
      </w:r>
      <w:r w:rsidR="00F4789A">
        <w:t>more significant</w:t>
      </w:r>
      <w:r w:rsidR="00BA4B4C">
        <w:t xml:space="preserve"> reduction in PTSD symptoms with time. Furthermore, the article posit</w:t>
      </w:r>
      <w:r w:rsidR="00F4789A">
        <w:t>s</w:t>
      </w:r>
      <w:r w:rsidR="00BA4B4C">
        <w:t xml:space="preserve"> that the relations</w:t>
      </w:r>
      <w:r w:rsidR="00B46CAF">
        <w:t xml:space="preserve">hip between anxiety, depression, </w:t>
      </w:r>
      <w:r w:rsidR="00BA4B4C">
        <w:t>and re</w:t>
      </w:r>
      <w:r w:rsidR="00D90D37">
        <w:t xml:space="preserve">ligiosity is inversely related </w:t>
      </w:r>
      <w:r w:rsidR="00BA4B4C">
        <w:t>and most seen in stressed populations.</w:t>
      </w:r>
      <w:r w:rsidR="00214F63">
        <w:t xml:space="preserve"> The author stresses that when </w:t>
      </w:r>
      <w:r w:rsidR="00F4789A">
        <w:t xml:space="preserve">an </w:t>
      </w:r>
      <w:r w:rsidR="00214F63">
        <w:t>examination was stratified in terms of ethnicity and race, blacks were more likely to have an inverse relationship.</w:t>
      </w:r>
    </w:p>
    <w:p w:rsidR="00D90D37" w:rsidRDefault="00C05959" w:rsidP="00022228">
      <w:r>
        <w:t xml:space="preserve">The second article is ‘Depression among military spouses: Demographic, military, and </w:t>
      </w:r>
      <w:r w:rsidR="00F4789A">
        <w:t>various researchers coauthor service member psychological health risk facto</w:t>
      </w:r>
      <w:r>
        <w:t xml:space="preserve">rs. The authors posit that depression has been pointed out as a </w:t>
      </w:r>
      <w:r w:rsidR="00F4789A">
        <w:t>significant</w:t>
      </w:r>
      <w:r>
        <w:t xml:space="preserve"> issue for military spouses and service</w:t>
      </w:r>
      <w:r w:rsidR="00F4789A">
        <w:t xml:space="preserve"> members</w:t>
      </w:r>
      <w:r>
        <w:t>.</w:t>
      </w:r>
      <w:r w:rsidR="00967AFF">
        <w:t xml:space="preserve"> This article is useful for the research topic as it stresses studies conducted to understand depression in service members. Besides, these studies have stressed the importance of treating and comprehending depression in military spouses. The authors depict that </w:t>
      </w:r>
      <w:r w:rsidR="00710538">
        <w:t>spouses undergo recurrent situational separations from the service member. Therefore, they must find ways to deal with circumstances when service members deploy to combat. On that note, having relations with a service member may lead to high</w:t>
      </w:r>
      <w:r w:rsidR="00F4789A">
        <w:t>-</w:t>
      </w:r>
      <w:r w:rsidR="00710538">
        <w:t>stress levels and disor</w:t>
      </w:r>
      <w:r w:rsidR="00F4789A">
        <w:t>ient</w:t>
      </w:r>
      <w:r w:rsidR="00710538">
        <w:t>ated interactions which could add to depression and reduced psychological well-being.</w:t>
      </w:r>
      <w:r w:rsidR="00A33DBE">
        <w:t xml:space="preserve"> The authors identify the risk factors noted to be linked to depression in military spouses. Some of these factors linked to depression among spouses in military spouses include </w:t>
      </w:r>
      <w:r w:rsidR="00F4789A">
        <w:t xml:space="preserve">the </w:t>
      </w:r>
      <w:r w:rsidR="00A33DBE">
        <w:t>number of children, ethnicity, race, gender, employment</w:t>
      </w:r>
      <w:r w:rsidR="00B46CAF">
        <w:t>,</w:t>
      </w:r>
      <w:r w:rsidR="00A33DBE">
        <w:t xml:space="preserve"> and income status. This article is </w:t>
      </w:r>
      <w:r w:rsidR="00F4789A">
        <w:t>vital</w:t>
      </w:r>
      <w:r w:rsidR="00A33DBE">
        <w:t xml:space="preserve"> for the research topic because it highlights the military</w:t>
      </w:r>
      <w:r w:rsidR="00F4789A">
        <w:t>-</w:t>
      </w:r>
      <w:r w:rsidR="00A33DBE">
        <w:t xml:space="preserve">specific factors linked to depression. According to the authors, </w:t>
      </w:r>
      <w:r w:rsidR="00BD561D">
        <w:t xml:space="preserve">deployment is one of the factors connected to depression among military spouses. This is so because the service component </w:t>
      </w:r>
      <w:r w:rsidR="00B46CAF">
        <w:t xml:space="preserve">either National Guard, reserves, </w:t>
      </w:r>
      <w:r w:rsidR="00BD561D">
        <w:t>or active duty</w:t>
      </w:r>
      <w:r w:rsidR="00F4789A">
        <w:t>,</w:t>
      </w:r>
      <w:r w:rsidR="00BD561D">
        <w:t xml:space="preserve"> poses various challenges for each military man.</w:t>
      </w:r>
    </w:p>
    <w:p w:rsidR="00BD561D" w:rsidRDefault="00C05959" w:rsidP="00B46CAF">
      <w:r>
        <w:lastRenderedPageBreak/>
        <w:t>The third article is Self-Reported Sleep, Anxiety</w:t>
      </w:r>
      <w:r w:rsidR="00B46CAF">
        <w:t>,</w:t>
      </w:r>
      <w:r w:rsidR="00B46CAF">
        <w:t xml:space="preserve"> and Cognitive Performance in a </w:t>
      </w:r>
      <w:r w:rsidR="00B46CAF">
        <w:t>Sample of U.S. Military Active Duty and Veterans</w:t>
      </w:r>
      <w:r w:rsidR="00E70007">
        <w:t>. The article was published online in 2019 and talks about how unhealthy sleep can impact U.S. military service men’s cognitive and affective functioning. Besides, sleep can result in accidents and injury risks. The article talks about a study done to understand the relationship between cognitive performance, anxiety, self-reported sleep</w:t>
      </w:r>
      <w:r w:rsidR="001F47BB">
        <w:t xml:space="preserve">, </w:t>
      </w:r>
      <w:r w:rsidR="00E70007">
        <w:t>and U.S. veterans and active duty. According to the authors, those veterans and active duty militants with longer active duty service, abstained from sleep aids and higher education had low levels of anxiety and better sleep.</w:t>
      </w:r>
      <w:r w:rsidR="00B45B41">
        <w:t xml:space="preserve"> This article helps establish that anxiety and depression among military service</w:t>
      </w:r>
      <w:r w:rsidR="00F4789A">
        <w:t xml:space="preserve"> members</w:t>
      </w:r>
      <w:r w:rsidR="00B45B41">
        <w:t xml:space="preserve"> can be reduced by better sleep.</w:t>
      </w:r>
    </w:p>
    <w:p w:rsidR="00DD6E8B" w:rsidRDefault="00C05959" w:rsidP="00022228">
      <w:r>
        <w:t>T</w:t>
      </w:r>
      <w:r w:rsidR="00022228">
        <w:t>he</w:t>
      </w:r>
      <w:r>
        <w:t>s</w:t>
      </w:r>
      <w:r w:rsidR="00022228">
        <w:t>e</w:t>
      </w:r>
      <w:r>
        <w:t xml:space="preserve"> articles are significant for the research report </w:t>
      </w:r>
      <w:r w:rsidR="00022228">
        <w:t xml:space="preserve">because they will identify some of the factors linked to </w:t>
      </w:r>
      <w:r w:rsidR="001F47BB">
        <w:t>depression and anxiety among military service members</w:t>
      </w:r>
      <w:r w:rsidR="00022228">
        <w:t>. Besides, these article</w:t>
      </w:r>
      <w:r w:rsidR="00F4789A">
        <w:t>s</w:t>
      </w:r>
      <w:r w:rsidR="00022228">
        <w:t xml:space="preserve"> establish some of the ways or changes that should be addressed to assist this cohort. Religion, for instance, has been associated with re</w:t>
      </w:r>
      <w:r w:rsidR="001F47BB">
        <w:t xml:space="preserve">duced levels of stress, anxiety, </w:t>
      </w:r>
      <w:bookmarkStart w:id="0" w:name="_GoBack"/>
      <w:bookmarkEnd w:id="0"/>
      <w:r w:rsidR="00022228">
        <w:t>and depression. These studies inscribed in the articles are helpful because they establish a ground for assistance. As such, they can be used to lessen the impacts of depression and anxiety.</w:t>
      </w:r>
    </w:p>
    <w:sdt>
      <w:sdtPr>
        <w:rPr>
          <w:rFonts w:ascii="Times New Roman" w:eastAsiaTheme="minorHAnsi" w:hAnsi="Times New Roman" w:cs="Times New Roman"/>
          <w:color w:val="auto"/>
          <w:sz w:val="24"/>
          <w:szCs w:val="22"/>
        </w:rPr>
        <w:id w:val="-270014489"/>
        <w:docPartObj>
          <w:docPartGallery w:val="Bibliographies"/>
          <w:docPartUnique/>
        </w:docPartObj>
      </w:sdtPr>
      <w:sdtEndPr/>
      <w:sdtContent>
        <w:p w:rsidR="00022228" w:rsidRDefault="00022228" w:rsidP="00022228">
          <w:pPr>
            <w:pStyle w:val="Heading1"/>
            <w:spacing w:line="480" w:lineRule="auto"/>
          </w:pPr>
        </w:p>
        <w:p w:rsidR="00022228" w:rsidRDefault="00C05959" w:rsidP="00022228">
          <w:pPr>
            <w:rPr>
              <w:rFonts w:asciiTheme="majorHAnsi" w:eastAsiaTheme="majorEastAsia" w:hAnsiTheme="majorHAnsi" w:cstheme="majorBidi"/>
              <w:color w:val="2E74B5" w:themeColor="accent1" w:themeShade="BF"/>
              <w:sz w:val="32"/>
              <w:szCs w:val="32"/>
            </w:rPr>
          </w:pPr>
          <w:r>
            <w:br w:type="page"/>
          </w:r>
        </w:p>
        <w:p w:rsidR="00022228" w:rsidRPr="00022228" w:rsidRDefault="00C05959" w:rsidP="00022228">
          <w:pPr>
            <w:pStyle w:val="Heading1"/>
            <w:spacing w:line="480" w:lineRule="auto"/>
            <w:jc w:val="center"/>
            <w:rPr>
              <w:rFonts w:ascii="Times New Roman" w:hAnsi="Times New Roman" w:cs="Times New Roman"/>
              <w:color w:val="000000" w:themeColor="text1"/>
              <w:sz w:val="24"/>
              <w:szCs w:val="24"/>
            </w:rPr>
          </w:pPr>
          <w:r w:rsidRPr="00022228">
            <w:rPr>
              <w:rFonts w:ascii="Times New Roman" w:hAnsi="Times New Roman" w:cs="Times New Roman"/>
              <w:color w:val="000000" w:themeColor="text1"/>
              <w:sz w:val="24"/>
              <w:szCs w:val="24"/>
            </w:rPr>
            <w:lastRenderedPageBreak/>
            <w:t>References</w:t>
          </w:r>
        </w:p>
        <w:sdt>
          <w:sdtPr>
            <w:id w:val="-573587230"/>
            <w:bibliography/>
          </w:sdtPr>
          <w:sdtEndPr/>
          <w:sdtContent>
            <w:p w:rsidR="00022228" w:rsidRDefault="00C05959" w:rsidP="00022228">
              <w:pPr>
                <w:pStyle w:val="Bibliography"/>
                <w:ind w:left="720" w:hanging="720"/>
                <w:rPr>
                  <w:noProof/>
                  <w:szCs w:val="24"/>
                </w:rPr>
              </w:pPr>
              <w:r>
                <w:fldChar w:fldCharType="begin"/>
              </w:r>
              <w:r>
                <w:instrText xml:space="preserve"> BIBLIOGRAPHY </w:instrText>
              </w:r>
              <w:r>
                <w:fldChar w:fldCharType="separate"/>
              </w:r>
              <w:r>
                <w:rPr>
                  <w:noProof/>
                </w:rPr>
                <w:t>Depression among military spouses: Demographic, military, and service member psych</w:t>
              </w:r>
              <w:r w:rsidR="00F4789A">
                <w:rPr>
                  <w:noProof/>
                </w:rPr>
                <w:t>o</w:t>
              </w:r>
              <w:r>
                <w:rPr>
                  <w:noProof/>
                </w:rPr>
                <w:t xml:space="preserve">logical health risk factors. (2018). </w:t>
              </w:r>
              <w:r>
                <w:rPr>
                  <w:i/>
                  <w:iCs/>
                  <w:noProof/>
                </w:rPr>
                <w:t>Wiley online library</w:t>
              </w:r>
              <w:r>
                <w:rPr>
                  <w:noProof/>
                </w:rPr>
                <w:t>, 1137-1144.</w:t>
              </w:r>
            </w:p>
            <w:p w:rsidR="00022228" w:rsidRDefault="00C05959" w:rsidP="00022228">
              <w:pPr>
                <w:pStyle w:val="Bibliography"/>
                <w:ind w:left="720" w:hanging="720"/>
                <w:rPr>
                  <w:noProof/>
                </w:rPr>
              </w:pPr>
              <w:r>
                <w:rPr>
                  <w:noProof/>
                </w:rPr>
                <w:t>Koenig, H. G. (2018). Religious Involvement, Anxiety/ Depression and PTSD Symptoms in U</w:t>
              </w:r>
              <w:r w:rsidR="00F4789A">
                <w:rPr>
                  <w:noProof/>
                </w:rPr>
                <w:t>.S.</w:t>
              </w:r>
              <w:r>
                <w:rPr>
                  <w:noProof/>
                </w:rPr>
                <w:t xml:space="preserve"> Veterans and Active Duty Military. </w:t>
              </w:r>
              <w:r>
                <w:rPr>
                  <w:i/>
                  <w:iCs/>
                  <w:noProof/>
                </w:rPr>
                <w:t>Journal of Religion and Health</w:t>
              </w:r>
              <w:r>
                <w:rPr>
                  <w:noProof/>
                </w:rPr>
                <w:t>, 2325-2342.</w:t>
              </w:r>
            </w:p>
            <w:p w:rsidR="00022228" w:rsidRDefault="00C05959" w:rsidP="00022228">
              <w:pPr>
                <w:pStyle w:val="Bibliography"/>
                <w:ind w:left="720" w:hanging="720"/>
                <w:rPr>
                  <w:noProof/>
                </w:rPr>
              </w:pPr>
              <w:r>
                <w:rPr>
                  <w:noProof/>
                </w:rPr>
                <w:t xml:space="preserve">Schroedert, P. J., &amp; Rice, V. J. (2019). Self-Reported Sleep, Anxiety, and Cognitive Performance in a Sample of U.S. Military Active Duty and Veterans. </w:t>
              </w:r>
              <w:r>
                <w:rPr>
                  <w:i/>
                  <w:iCs/>
                  <w:noProof/>
                </w:rPr>
                <w:t>Military Medicine</w:t>
              </w:r>
              <w:r>
                <w:rPr>
                  <w:noProof/>
                </w:rPr>
                <w:t>, 488-497.</w:t>
              </w:r>
            </w:p>
            <w:p w:rsidR="00022228" w:rsidRDefault="00C05959" w:rsidP="00022228">
              <w:r>
                <w:rPr>
                  <w:b/>
                  <w:bCs/>
                  <w:noProof/>
                </w:rPr>
                <w:fldChar w:fldCharType="end"/>
              </w:r>
            </w:p>
          </w:sdtContent>
        </w:sdt>
      </w:sdtContent>
    </w:sdt>
    <w:p w:rsidR="00022228" w:rsidRDefault="00022228" w:rsidP="00022228"/>
    <w:sectPr w:rsidR="00022228" w:rsidSect="0002222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625C" w:rsidRDefault="0010625C">
      <w:pPr>
        <w:spacing w:after="0" w:line="240" w:lineRule="auto"/>
      </w:pPr>
      <w:r>
        <w:separator/>
      </w:r>
    </w:p>
  </w:endnote>
  <w:endnote w:type="continuationSeparator" w:id="0">
    <w:p w:rsidR="0010625C" w:rsidRDefault="001062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625C" w:rsidRDefault="0010625C">
      <w:pPr>
        <w:spacing w:after="0" w:line="240" w:lineRule="auto"/>
      </w:pPr>
      <w:r>
        <w:separator/>
      </w:r>
    </w:p>
  </w:footnote>
  <w:footnote w:type="continuationSeparator" w:id="0">
    <w:p w:rsidR="0010625C" w:rsidRDefault="001062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7433243"/>
      <w:docPartObj>
        <w:docPartGallery w:val="Page Numbers (Top of Page)"/>
        <w:docPartUnique/>
      </w:docPartObj>
    </w:sdtPr>
    <w:sdtEndPr>
      <w:rPr>
        <w:noProof/>
      </w:rPr>
    </w:sdtEndPr>
    <w:sdtContent>
      <w:p w:rsidR="00022228" w:rsidRDefault="00C05959" w:rsidP="00022228">
        <w:pPr>
          <w:pStyle w:val="Header"/>
          <w:ind w:firstLine="0"/>
          <w:jc w:val="right"/>
        </w:pPr>
        <w:r>
          <w:t xml:space="preserve">ANXIETY AND DEPRESSION </w:t>
        </w:r>
        <w:r>
          <w:tab/>
        </w:r>
        <w:r>
          <w:tab/>
        </w:r>
        <w:r>
          <w:fldChar w:fldCharType="begin"/>
        </w:r>
        <w:r>
          <w:instrText xml:space="preserve"> PAGE   \* MERGEFORMAT </w:instrText>
        </w:r>
        <w:r>
          <w:fldChar w:fldCharType="separate"/>
        </w:r>
        <w:r w:rsidR="009C6F50">
          <w:rPr>
            <w:noProof/>
          </w:rPr>
          <w:t>5</w:t>
        </w:r>
        <w:r>
          <w:rPr>
            <w:noProof/>
          </w:rPr>
          <w:fldChar w:fldCharType="end"/>
        </w:r>
      </w:p>
    </w:sdtContent>
  </w:sdt>
  <w:p w:rsidR="00022228" w:rsidRDefault="000222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2228" w:rsidRDefault="00C05959" w:rsidP="00022228">
    <w:pPr>
      <w:pStyle w:val="Header"/>
      <w:ind w:firstLine="0"/>
    </w:pPr>
    <w:r>
      <w:t>Running head: ANXIETY AND DEPRESSION</w:t>
    </w:r>
    <w:r>
      <w:tab/>
    </w:r>
    <w:r>
      <w:tab/>
    </w:r>
    <w:r>
      <w:fldChar w:fldCharType="begin"/>
    </w:r>
    <w:r>
      <w:instrText xml:space="preserve"> PAGE   \* MERGEFORMAT </w:instrText>
    </w:r>
    <w:r>
      <w:fldChar w:fldCharType="separate"/>
    </w:r>
    <w:r w:rsidR="00B46CAF">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re0NDUwNDAxNjYzNTNU0lEKTi0uzszPAykwrAUA1amHdywAAAA="/>
  </w:docVars>
  <w:rsids>
    <w:rsidRoot w:val="00491A71"/>
    <w:rsid w:val="00022228"/>
    <w:rsid w:val="000A7AE4"/>
    <w:rsid w:val="000C2DF3"/>
    <w:rsid w:val="000C4CB4"/>
    <w:rsid w:val="000D2A67"/>
    <w:rsid w:val="000F3481"/>
    <w:rsid w:val="0010625C"/>
    <w:rsid w:val="001E335A"/>
    <w:rsid w:val="001F47BB"/>
    <w:rsid w:val="00214F63"/>
    <w:rsid w:val="003F51FE"/>
    <w:rsid w:val="00481CE0"/>
    <w:rsid w:val="00491A71"/>
    <w:rsid w:val="005431CC"/>
    <w:rsid w:val="0060437F"/>
    <w:rsid w:val="006C224A"/>
    <w:rsid w:val="00710538"/>
    <w:rsid w:val="00741577"/>
    <w:rsid w:val="00755294"/>
    <w:rsid w:val="00967AFF"/>
    <w:rsid w:val="009C6F50"/>
    <w:rsid w:val="00A33DBE"/>
    <w:rsid w:val="00A84273"/>
    <w:rsid w:val="00B22D6D"/>
    <w:rsid w:val="00B45B41"/>
    <w:rsid w:val="00B46CAF"/>
    <w:rsid w:val="00BA4B4C"/>
    <w:rsid w:val="00BD561D"/>
    <w:rsid w:val="00C05959"/>
    <w:rsid w:val="00D83892"/>
    <w:rsid w:val="00D90D37"/>
    <w:rsid w:val="00DD6E8B"/>
    <w:rsid w:val="00E70007"/>
    <w:rsid w:val="00F4789A"/>
    <w:rsid w:val="00F63C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E8CFA8"/>
  <w15:chartTrackingRefBased/>
  <w15:docId w15:val="{707A0D11-B3B2-4522-BB4B-44A214898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2"/>
        <w:lang w:val="en-US" w:eastAsia="en-US" w:bidi="ar-SA"/>
      </w:rPr>
    </w:rPrDefault>
    <w:pPrDefault>
      <w:pPr>
        <w:spacing w:after="16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22228"/>
    <w:pPr>
      <w:keepNext/>
      <w:keepLines/>
      <w:spacing w:before="240" w:after="0" w:line="259" w:lineRule="auto"/>
      <w:ind w:firstLine="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2228"/>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022228"/>
  </w:style>
  <w:style w:type="paragraph" w:styleId="Header">
    <w:name w:val="header"/>
    <w:basedOn w:val="Normal"/>
    <w:link w:val="HeaderChar"/>
    <w:uiPriority w:val="99"/>
    <w:unhideWhenUsed/>
    <w:rsid w:val="000222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2228"/>
  </w:style>
  <w:style w:type="paragraph" w:styleId="Footer">
    <w:name w:val="footer"/>
    <w:basedOn w:val="Normal"/>
    <w:link w:val="FooterChar"/>
    <w:uiPriority w:val="99"/>
    <w:unhideWhenUsed/>
    <w:rsid w:val="000222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22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Har18</b:Tag>
    <b:SourceType>JournalArticle</b:SourceType>
    <b:Guid>{167FE863-0888-4B4C-8431-DBF5FD8368D3}</b:Guid>
    <b:Title>Religious Involvement,  Anxiety/ Depression and PTSD Symptoms in US Veterans and Active Duty Military</b:Title>
    <b:Year>2018</b:Year>
    <b:Pages>2325-2342</b:Pages>
    <b:Author>
      <b:Author>
        <b:NameList>
          <b:Person>
            <b:Last>Koenig</b:Last>
            <b:First>Harold</b:First>
            <b:Middle>G.</b:Middle>
          </b:Person>
        </b:NameList>
      </b:Author>
    </b:Author>
    <b:JournalName>Journal of Religion and Health</b:JournalName>
    <b:RefOrder>1</b:RefOrder>
  </b:Source>
  <b:Source xmlns:b="http://schemas.openxmlformats.org/officeDocument/2006/bibliography">
    <b:Tag>Dep18</b:Tag>
    <b:SourceType>JournalArticle</b:SourceType>
    <b:Guid>{DB5EB155-2ACD-47D0-A813-39E2D97A0DF4}</b:Guid>
    <b:Title>Depression among military spouses: Demographic, military, and service member psychilogical health risk factors</b:Title>
    <b:JournalName>Wiley online library</b:JournalName>
    <b:Year>2018</b:Year>
    <b:Pages>1137-1144</b:Pages>
    <b:RefOrder>2</b:RefOrder>
  </b:Source>
  <b:Source>
    <b:Tag>Sch19</b:Tag>
    <b:SourceType>JournalArticle</b:SourceType>
    <b:Guid>{9D9C06F4-DCA4-4577-839A-F8C25EE0740E}</b:Guid>
    <b:Title>Self-Reported Sleep, Anxiety, and Cognitive Performance in a Sample of U.S. Military Active Duty and Veterans</b:Title>
    <b:JournalName>Military Medicine</b:JournalName>
    <b:Year>2019</b:Year>
    <b:Pages>488-497</b:Pages>
    <b:Author>
      <b:Author>
        <b:NameList>
          <b:Person>
            <b:Last>Schroedert</b:Last>
            <b:Middle>J</b:Middle>
            <b:First>Paul</b:First>
          </b:Person>
          <b:Person>
            <b:Last>Rice</b:Last>
            <b:Middle>J.B.</b:Middle>
            <b:First>Valerie</b:First>
          </b:Person>
        </b:NameList>
      </b:Author>
    </b:Author>
    <b:RefOrder>3</b:RefOrder>
  </b:Source>
</b:Sources>
</file>

<file path=customXml/itemProps1.xml><?xml version="1.0" encoding="utf-8"?>
<ds:datastoreItem xmlns:ds="http://schemas.openxmlformats.org/officeDocument/2006/customXml" ds:itemID="{35C3C7E9-D512-435F-A37C-07FAAFE806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910</Words>
  <Characters>5191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Orr, Skyler D SSG MIL USA TRADOC USAREC</dc:creator>
  <cp:lastModifiedBy>Orr, Skyler D SSG MIL USA TRADOC USAREC</cp:lastModifiedBy>
  <cp:revision>4</cp:revision>
  <dcterms:created xsi:type="dcterms:W3CDTF">2020-06-30T17:57:00Z</dcterms:created>
  <dcterms:modified xsi:type="dcterms:W3CDTF">2020-06-30T18:10:00Z</dcterms:modified>
</cp:coreProperties>
</file>